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lang w:val="en-GB"/>
        </w:rPr>
      </w:pPr>
      <w:r>
        <w:rPr>
          <w:b/>
          <w:bCs/>
          <w:lang w:val="en-GB"/>
        </w:rPr>
        <w:t xml:space="preserve">Abstract Template VFS </w:t>
      </w:r>
      <w:r>
        <w:rPr>
          <w:b/>
          <w:bCs/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Title (Max 20 words)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Authors 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Affiliation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Abstract text (max 450 words) should consist of 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ab/>
        <w:t xml:space="preserve">Introduction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ab/>
        <w:t xml:space="preserve">Material and Methods 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ab/>
        <w:t xml:space="preserve">Results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ab/>
        <w:t xml:space="preserve">Conclusions 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No references or tables /figures are allowed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Abbreviations should be kept to a minimum</w:t>
      </w:r>
      <w:r>
        <w:rPr>
          <w:lang w:val="en-GB"/>
        </w:rPr>
      </w:r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Heading 1 Char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8" w:customStyle="1">
    <w:name w:val="Heading 2 Char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9" w:customStyle="1">
    <w:name w:val="Heading 3 Char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0" w:customStyle="1">
    <w:name w:val="Heading 4 Char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1" w:customStyle="1">
    <w:name w:val="Heading 5 Char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2" w:customStyle="1">
    <w:name w:val="Heading 6 Char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Heading 7 Char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Heading 8 Char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Heading 9 Char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7" w:customStyle="1">
    <w:name w:val="Title Char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9" w:customStyle="1">
    <w:name w:val="Subtitle Char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1" w:customStyle="1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5" w:customStyle="1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Van Soom</dc:creator>
  <cp:keywords/>
  <dc:description/>
  <cp:lastModifiedBy>Anonymous</cp:lastModifiedBy>
  <cp:revision>3</cp:revision>
  <dcterms:created xsi:type="dcterms:W3CDTF">2026-01-10T11:05:00Z</dcterms:created>
  <dcterms:modified xsi:type="dcterms:W3CDTF">2026-01-21T07:43:38Z</dcterms:modified>
</cp:coreProperties>
</file>